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FA4" w:rsidRPr="005A6FA4" w:rsidRDefault="005A6FA4" w:rsidP="005A6FA4">
      <w:pPr>
        <w:contextualSpacing/>
        <w:rPr>
          <w:rFonts w:ascii="Gill Sans" w:hAnsi="Gill Sans"/>
          <w:b/>
          <w:i/>
          <w:sz w:val="26"/>
          <w:szCs w:val="26"/>
        </w:rPr>
      </w:pPr>
      <w:r w:rsidRPr="005A6FA4">
        <w:rPr>
          <w:rFonts w:ascii="Gill Sans" w:hAnsi="Gill Sans"/>
          <w:b/>
          <w:i/>
          <w:sz w:val="26"/>
          <w:szCs w:val="26"/>
        </w:rPr>
        <w:t xml:space="preserve">Sebastian </w:t>
      </w:r>
      <w:proofErr w:type="spellStart"/>
      <w:r w:rsidRPr="005A6FA4">
        <w:rPr>
          <w:rFonts w:ascii="Gill Sans" w:hAnsi="Gill Sans"/>
          <w:b/>
          <w:i/>
          <w:sz w:val="26"/>
          <w:szCs w:val="26"/>
        </w:rPr>
        <w:t>Schiweck</w:t>
      </w:r>
      <w:proofErr w:type="spellEnd"/>
      <w:r w:rsidRPr="005A6FA4">
        <w:rPr>
          <w:rFonts w:ascii="Gill Sans" w:hAnsi="Gill Sans"/>
          <w:b/>
          <w:i/>
          <w:sz w:val="26"/>
          <w:szCs w:val="26"/>
        </w:rPr>
        <w:t xml:space="preserve"> wurde am 1. April 2021 Hauptgeschäftsführer des Industrieverbandes Feuerverzinken</w:t>
      </w:r>
    </w:p>
    <w:p w:rsidR="005A6FA4" w:rsidRPr="005A6FA4" w:rsidRDefault="005A6FA4" w:rsidP="005A6FA4">
      <w:pPr>
        <w:contextualSpacing/>
        <w:rPr>
          <w:rFonts w:ascii="Gill Sans" w:hAnsi="Gill Sans"/>
        </w:rPr>
      </w:pPr>
    </w:p>
    <w:p w:rsidR="005A6FA4" w:rsidRPr="005A6FA4" w:rsidRDefault="005A6FA4" w:rsidP="005A6FA4">
      <w:pPr>
        <w:contextualSpacing/>
        <w:rPr>
          <w:rFonts w:ascii="Gill Sans" w:hAnsi="Gill Sans"/>
        </w:rPr>
      </w:pPr>
      <w:r w:rsidRPr="005A6FA4">
        <w:rPr>
          <w:rFonts w:ascii="Gill Sans" w:hAnsi="Gill Sans"/>
        </w:rPr>
        <w:t xml:space="preserve">„Mit Schaffung der Position des Hauptgeschäftsführers wurde die 2020 eingeleitete Umstrukturierung des Industrieverbandes Feuerverzinken abgeschlossen. Hierfür haben wir mit Herrn </w:t>
      </w:r>
      <w:proofErr w:type="spellStart"/>
      <w:r w:rsidRPr="005A6FA4">
        <w:rPr>
          <w:rFonts w:ascii="Gill Sans" w:hAnsi="Gill Sans"/>
        </w:rPr>
        <w:t>Schiweck</w:t>
      </w:r>
      <w:proofErr w:type="spellEnd"/>
      <w:r w:rsidRPr="005A6FA4">
        <w:rPr>
          <w:rFonts w:ascii="Gill Sans" w:hAnsi="Gill Sans"/>
        </w:rPr>
        <w:t xml:space="preserve"> die ideale Besetzung zur Erweiterung der derzeitigen Geschäftsführung gefunden. </w:t>
      </w:r>
      <w:proofErr w:type="spellStart"/>
      <w:r w:rsidRPr="005A6FA4">
        <w:rPr>
          <w:rFonts w:ascii="Gill Sans" w:hAnsi="Gill Sans"/>
        </w:rPr>
        <w:t>Schiweck</w:t>
      </w:r>
      <w:proofErr w:type="spellEnd"/>
      <w:r w:rsidRPr="005A6FA4">
        <w:rPr>
          <w:rFonts w:ascii="Gill Sans" w:hAnsi="Gill Sans"/>
        </w:rPr>
        <w:t xml:space="preserve"> bringt umfassende Verbandserfahrung mit, unter anderem aus der Metallindustrie. Zudem erweitert er das breite Netzwerk des Verbandes mit seinen Kontakten zu politischen Entscheidungsträgern“, erklärt </w:t>
      </w:r>
      <w:bookmarkStart w:id="0" w:name="_GoBack"/>
      <w:r w:rsidRPr="005A6FA4">
        <w:rPr>
          <w:rFonts w:ascii="Gill Sans" w:hAnsi="Gill Sans"/>
        </w:rPr>
        <w:t xml:space="preserve">Martin Kopf, Vorsitzender des Industrieverbandes Feuerverzinken. </w:t>
      </w:r>
    </w:p>
    <w:bookmarkEnd w:id="0"/>
    <w:p w:rsidR="005A6FA4" w:rsidRPr="005A6FA4" w:rsidRDefault="005A6FA4" w:rsidP="005A6FA4">
      <w:pPr>
        <w:contextualSpacing/>
        <w:rPr>
          <w:rFonts w:ascii="Gill Sans" w:hAnsi="Gill Sans"/>
        </w:rPr>
      </w:pPr>
    </w:p>
    <w:p w:rsidR="005A6FA4" w:rsidRPr="005A6FA4" w:rsidRDefault="005A6FA4" w:rsidP="005A6FA4">
      <w:pPr>
        <w:contextualSpacing/>
        <w:rPr>
          <w:rFonts w:ascii="Gill Sans" w:hAnsi="Gill Sans"/>
        </w:rPr>
      </w:pPr>
      <w:r w:rsidRPr="005A6FA4">
        <w:rPr>
          <w:rFonts w:ascii="Gill Sans" w:hAnsi="Gill Sans"/>
        </w:rPr>
        <w:t xml:space="preserve">„Ich freue mich auf eine herausfordernde Tätigkeit und möchte ganz wesentlich dazu beitragen, die Erfolgsgeschichte des Industrieverbandes Feuerverzinken weiterzuentwickeln und um weitere Eckpfeiler zu ergänzen. Dazu gehören unter anderem die Intensivierung der politischen Kommunikation des Verbandes und eine noch stärkere Herausstellung der positiven Eigenschaften des Feuerverzinkens, vor allem in Bezug auf den Klimaschutz und die Nachhaltigkeit“, sagt Sebastian </w:t>
      </w:r>
      <w:proofErr w:type="spellStart"/>
      <w:r w:rsidRPr="005A6FA4">
        <w:rPr>
          <w:rFonts w:ascii="Gill Sans" w:hAnsi="Gill Sans"/>
        </w:rPr>
        <w:t>Schiweck</w:t>
      </w:r>
      <w:proofErr w:type="spellEnd"/>
      <w:r w:rsidRPr="005A6FA4">
        <w:rPr>
          <w:rFonts w:ascii="Gill Sans" w:hAnsi="Gill Sans"/>
        </w:rPr>
        <w:t xml:space="preserve">. Martin Kopf ergänzt dazu: „Bei den bevorstehenden ökologischen Transformationen, bedingt durch den Klimawandel, kommt der Feuerverzinkungsindustrie eine Schlüsselposition zu, da sie die Nachhaltigkeit von Stahl deutlich verbessert. Feuerverzinkter Stahl ist ein perfekter Werkstoff für das zirkuläre und nachhaltige Bauen und entspricht in idealer Weise kreislaufwirtschaftlichen Klimaschutz-Prinzipien wie beispielsweise </w:t>
      </w:r>
      <w:proofErr w:type="spellStart"/>
      <w:r w:rsidRPr="005A6FA4">
        <w:rPr>
          <w:rFonts w:ascii="Gill Sans" w:hAnsi="Gill Sans"/>
        </w:rPr>
        <w:t>Cradle</w:t>
      </w:r>
      <w:proofErr w:type="spellEnd"/>
      <w:r w:rsidRPr="005A6FA4">
        <w:rPr>
          <w:rFonts w:ascii="Gill Sans" w:hAnsi="Gill Sans"/>
        </w:rPr>
        <w:t xml:space="preserve"> </w:t>
      </w:r>
      <w:proofErr w:type="spellStart"/>
      <w:r w:rsidRPr="005A6FA4">
        <w:rPr>
          <w:rFonts w:ascii="Gill Sans" w:hAnsi="Gill Sans"/>
        </w:rPr>
        <w:t>to</w:t>
      </w:r>
      <w:proofErr w:type="spellEnd"/>
      <w:r w:rsidRPr="005A6FA4">
        <w:rPr>
          <w:rFonts w:ascii="Gill Sans" w:hAnsi="Gill Sans"/>
        </w:rPr>
        <w:t xml:space="preserve"> </w:t>
      </w:r>
      <w:proofErr w:type="spellStart"/>
      <w:r w:rsidRPr="005A6FA4">
        <w:rPr>
          <w:rFonts w:ascii="Gill Sans" w:hAnsi="Gill Sans"/>
        </w:rPr>
        <w:t>Cradle</w:t>
      </w:r>
      <w:proofErr w:type="spellEnd"/>
      <w:r w:rsidRPr="005A6FA4">
        <w:rPr>
          <w:rFonts w:ascii="Gill Sans" w:hAnsi="Gill Sans"/>
        </w:rPr>
        <w:t>. Dies muss auch die Politik in ihren industriepolitischen Überlegungen stärker berücksichtigen. Allen relevanten Akteuren diese Vorteile des Feuerverzinkens zu vermitteln, wird eine der zentralen Aufgaben des neuen Hauptgeschäftsführers sein.“</w:t>
      </w:r>
    </w:p>
    <w:p w:rsidR="005A6FA4" w:rsidRPr="005A6FA4" w:rsidRDefault="005A6FA4" w:rsidP="005A6FA4">
      <w:pPr>
        <w:contextualSpacing/>
        <w:rPr>
          <w:rFonts w:ascii="Gill Sans" w:hAnsi="Gill Sans"/>
        </w:rPr>
      </w:pPr>
    </w:p>
    <w:p w:rsidR="005A6FA4" w:rsidRPr="005A6FA4" w:rsidRDefault="005A6FA4" w:rsidP="005A6FA4">
      <w:pPr>
        <w:contextualSpacing/>
        <w:rPr>
          <w:rFonts w:ascii="Gill Sans" w:hAnsi="Gill Sans"/>
        </w:rPr>
      </w:pPr>
      <w:r w:rsidRPr="005A6FA4">
        <w:rPr>
          <w:rFonts w:ascii="Gill Sans" w:hAnsi="Gill Sans"/>
        </w:rPr>
        <w:t xml:space="preserve">Sebastian </w:t>
      </w:r>
      <w:proofErr w:type="spellStart"/>
      <w:r w:rsidRPr="005A6FA4">
        <w:rPr>
          <w:rFonts w:ascii="Gill Sans" w:hAnsi="Gill Sans"/>
        </w:rPr>
        <w:t>Schiweck</w:t>
      </w:r>
      <w:proofErr w:type="spellEnd"/>
      <w:r w:rsidRPr="005A6FA4">
        <w:rPr>
          <w:rFonts w:ascii="Gill Sans" w:hAnsi="Gill Sans"/>
        </w:rPr>
        <w:t xml:space="preserve"> studierte nach Abschluss einer kaufmännischen Ausbildung Volkswirtschaftslehre mit der Spezialisierung Umweltpolitik und promovierte im Anschluss zum DBA. Berufliche Erfahrungen sammelte der 35-Jährige beim Deutschen Industrie- und Handelskammertag, als Referent bei der IHK Lüneburg-Wolfsburg und bei der Wirtschaftsvereinigung Metalle, wo er zuletzt als Bereichsleiter Nachhaltigkeit tätig war. </w:t>
      </w:r>
    </w:p>
    <w:p w:rsidR="005A6FA4" w:rsidRPr="005A6FA4" w:rsidRDefault="005A6FA4" w:rsidP="005A6FA4">
      <w:pPr>
        <w:contextualSpacing/>
        <w:rPr>
          <w:rFonts w:ascii="Gill Sans" w:hAnsi="Gill Sans"/>
        </w:rPr>
      </w:pPr>
    </w:p>
    <w:p w:rsidR="005A6FA4" w:rsidRPr="005A6FA4" w:rsidRDefault="005A6FA4" w:rsidP="005A6FA4">
      <w:pPr>
        <w:contextualSpacing/>
        <w:rPr>
          <w:rFonts w:ascii="Gill Sans" w:hAnsi="Gill Sans"/>
        </w:rPr>
      </w:pPr>
      <w:r w:rsidRPr="005A6FA4">
        <w:rPr>
          <w:rFonts w:ascii="Gill Sans" w:hAnsi="Gill Sans"/>
        </w:rPr>
        <w:t>Der Industrieverband Feuerverzinken und seine Serviceorganisation, das Institut Feuerverzinken GmbH, vertreten die Interessen der deutschen Feuerverzinkungsindustrie gegenüber Öffentlichkeit, Politik, Behörden, Verfahrensanwendern, Verbrauchern und wissenschaftlichen Institutionen. Derzeit sind 96 Unternehmen im Industrieverband Feuerverzinken organisiert.</w:t>
      </w:r>
    </w:p>
    <w:p w:rsidR="005A6FA4" w:rsidRPr="005A6FA4" w:rsidRDefault="005A6FA4" w:rsidP="005A6FA4">
      <w:pPr>
        <w:contextualSpacing/>
        <w:rPr>
          <w:rFonts w:ascii="Gill Sans" w:hAnsi="Gill Sans"/>
        </w:rPr>
      </w:pPr>
    </w:p>
    <w:p w:rsidR="005A6FA4" w:rsidRPr="005A6FA4" w:rsidRDefault="005A6FA4" w:rsidP="005A6FA4">
      <w:pPr>
        <w:contextualSpacing/>
        <w:rPr>
          <w:rFonts w:ascii="Gill Sans" w:hAnsi="Gill Sans"/>
          <w:b/>
        </w:rPr>
      </w:pPr>
      <w:r w:rsidRPr="005A6FA4">
        <w:rPr>
          <w:rFonts w:ascii="Gill Sans" w:hAnsi="Gill Sans"/>
          <w:b/>
        </w:rPr>
        <w:t>Abbildung:</w:t>
      </w:r>
    </w:p>
    <w:p w:rsidR="005A6FA4" w:rsidRPr="005A6FA4" w:rsidRDefault="005A6FA4" w:rsidP="005A6FA4">
      <w:pPr>
        <w:contextualSpacing/>
        <w:rPr>
          <w:rFonts w:ascii="Gill Sans" w:hAnsi="Gill Sans"/>
        </w:rPr>
      </w:pPr>
      <w:r w:rsidRPr="005A6FA4">
        <w:rPr>
          <w:rFonts w:ascii="Gill Sans" w:hAnsi="Gill Sans"/>
        </w:rPr>
        <w:t xml:space="preserve">Sebastian </w:t>
      </w:r>
      <w:proofErr w:type="spellStart"/>
      <w:r w:rsidRPr="005A6FA4">
        <w:rPr>
          <w:rFonts w:ascii="Gill Sans" w:hAnsi="Gill Sans"/>
        </w:rPr>
        <w:t>Schiweck</w:t>
      </w:r>
      <w:proofErr w:type="spellEnd"/>
      <w:r w:rsidRPr="005A6FA4">
        <w:rPr>
          <w:rFonts w:ascii="Gill Sans" w:hAnsi="Gill Sans"/>
        </w:rPr>
        <w:t xml:space="preserve"> wurde am 1. April 2021 Hauptgeschäftsführer des Industrieverbandes Feuerverzinken.</w:t>
      </w:r>
    </w:p>
    <w:p w:rsidR="005A6FA4" w:rsidRPr="005A6FA4" w:rsidRDefault="005A6FA4" w:rsidP="005A6FA4">
      <w:pPr>
        <w:contextualSpacing/>
        <w:rPr>
          <w:rFonts w:ascii="Gill Sans" w:hAnsi="Gill Sans"/>
        </w:rPr>
      </w:pPr>
    </w:p>
    <w:p w:rsidR="005A6FA4" w:rsidRPr="005A6FA4" w:rsidRDefault="005A6FA4" w:rsidP="005A6FA4">
      <w:pPr>
        <w:contextualSpacing/>
        <w:rPr>
          <w:rFonts w:ascii="Gill Sans" w:hAnsi="Gill Sans"/>
          <w:b/>
        </w:rPr>
      </w:pPr>
      <w:proofErr w:type="spellStart"/>
      <w:r w:rsidRPr="005A6FA4">
        <w:rPr>
          <w:rFonts w:ascii="Gill Sans" w:hAnsi="Gill Sans"/>
          <w:b/>
        </w:rPr>
        <w:t>Backgrounder</w:t>
      </w:r>
      <w:proofErr w:type="spellEnd"/>
      <w:r w:rsidRPr="005A6FA4">
        <w:rPr>
          <w:rFonts w:ascii="Gill Sans" w:hAnsi="Gill Sans"/>
          <w:b/>
        </w:rPr>
        <w:t>:</w:t>
      </w:r>
    </w:p>
    <w:p w:rsidR="000E0AD2" w:rsidRPr="005A6FA4" w:rsidRDefault="005A6FA4" w:rsidP="005A6FA4">
      <w:pPr>
        <w:contextualSpacing/>
        <w:rPr>
          <w:rFonts w:ascii="Gill Sans" w:hAnsi="Gill Sans"/>
        </w:rPr>
      </w:pPr>
      <w:r w:rsidRPr="005A6FA4">
        <w:rPr>
          <w:rFonts w:ascii="Gill Sans" w:hAnsi="Gill Sans"/>
        </w:rPr>
        <w:t>Der Industrieverband Feuerverzinken e.V. und seine Serviceorganisation, das Institut Feuerverzinken GmbH, vertreten die deutsche Stückverzinkungsindustrie. Im Jahr 2020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Weitere Informationen zum Feuerverzinken unter: www.feuerverzinken.com.</w:t>
      </w:r>
    </w:p>
    <w:sectPr w:rsidR="000E0AD2" w:rsidRPr="005A6F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2B"/>
    <w:rsid w:val="0000133C"/>
    <w:rsid w:val="00060D76"/>
    <w:rsid w:val="000B0CEE"/>
    <w:rsid w:val="000E0AD2"/>
    <w:rsid w:val="00105CD4"/>
    <w:rsid w:val="0014412A"/>
    <w:rsid w:val="00182CF9"/>
    <w:rsid w:val="003F6EAA"/>
    <w:rsid w:val="004952BB"/>
    <w:rsid w:val="00545BA5"/>
    <w:rsid w:val="005A6FA4"/>
    <w:rsid w:val="00682C82"/>
    <w:rsid w:val="008E2EAD"/>
    <w:rsid w:val="00926C9B"/>
    <w:rsid w:val="00B46C4E"/>
    <w:rsid w:val="00C52155"/>
    <w:rsid w:val="00CD1105"/>
    <w:rsid w:val="00D86902"/>
    <w:rsid w:val="00EC1E60"/>
    <w:rsid w:val="00EC5E2B"/>
    <w:rsid w:val="00F4323B"/>
    <w:rsid w:val="00F724C8"/>
    <w:rsid w:val="00F729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8D6A5-9B50-4C0C-8308-34DB50DA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C5E2B"/>
    <w:pPr>
      <w:autoSpaceDE w:val="0"/>
      <w:autoSpaceDN w:val="0"/>
      <w:adjustRightInd w:val="0"/>
      <w:spacing w:after="0" w:line="240" w:lineRule="auto"/>
    </w:pPr>
    <w:rPr>
      <w:rFonts w:ascii="Arial" w:hAnsi="Arial" w:cs="Arial"/>
      <w:color w:val="000000"/>
      <w:sz w:val="24"/>
      <w:szCs w:val="24"/>
    </w:rPr>
  </w:style>
  <w:style w:type="character" w:styleId="Fett">
    <w:name w:val="Strong"/>
    <w:basedOn w:val="Absatz-Standardschriftart"/>
    <w:uiPriority w:val="22"/>
    <w:qFormat/>
    <w:rsid w:val="00926C9B"/>
    <w:rPr>
      <w:b/>
      <w:bCs/>
    </w:rPr>
  </w:style>
  <w:style w:type="character" w:styleId="Hyperlink">
    <w:name w:val="Hyperlink"/>
    <w:basedOn w:val="Absatz-Standardschriftart"/>
    <w:uiPriority w:val="99"/>
    <w:semiHidden/>
    <w:unhideWhenUsed/>
    <w:rsid w:val="00926C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2822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Glinde</dc:creator>
  <cp:keywords/>
  <dc:description/>
  <cp:lastModifiedBy>Kathrin Beckmann</cp:lastModifiedBy>
  <cp:revision>2</cp:revision>
  <dcterms:created xsi:type="dcterms:W3CDTF">2021-04-12T08:13:00Z</dcterms:created>
  <dcterms:modified xsi:type="dcterms:W3CDTF">2021-04-12T08:13:00Z</dcterms:modified>
</cp:coreProperties>
</file>