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6E" w:rsidRPr="009A326E" w:rsidRDefault="009A326E" w:rsidP="009A326E">
      <w:pPr>
        <w:spacing w:line="240" w:lineRule="auto"/>
        <w:contextualSpacing/>
        <w:rPr>
          <w:rFonts w:ascii="Gill Sans" w:hAnsi="Gill Sans"/>
          <w:b/>
          <w:i/>
          <w:sz w:val="26"/>
          <w:szCs w:val="26"/>
        </w:rPr>
      </w:pPr>
      <w:proofErr w:type="spellStart"/>
      <w:r w:rsidRPr="009A326E">
        <w:rPr>
          <w:rFonts w:ascii="Gill Sans" w:hAnsi="Gill Sans"/>
          <w:b/>
          <w:i/>
          <w:sz w:val="26"/>
          <w:szCs w:val="26"/>
        </w:rPr>
        <w:t>Verzinkerpreis</w:t>
      </w:r>
      <w:proofErr w:type="spellEnd"/>
      <w:r w:rsidRPr="009A326E">
        <w:rPr>
          <w:rFonts w:ascii="Gill Sans" w:hAnsi="Gill Sans"/>
          <w:b/>
          <w:i/>
          <w:sz w:val="26"/>
          <w:szCs w:val="26"/>
        </w:rPr>
        <w:t xml:space="preserve"> für Architektur und Metallgestaltung - Countdown läuft</w:t>
      </w:r>
    </w:p>
    <w:p w:rsidR="009A326E" w:rsidRPr="009A326E" w:rsidRDefault="009A326E" w:rsidP="009A326E">
      <w:pPr>
        <w:spacing w:line="240" w:lineRule="auto"/>
        <w:contextualSpacing/>
        <w:rPr>
          <w:rFonts w:ascii="Gill Sans" w:hAnsi="Gill Sans"/>
        </w:rPr>
      </w:pPr>
    </w:p>
    <w:p w:rsidR="009A326E" w:rsidRPr="009A326E" w:rsidRDefault="009A326E" w:rsidP="009A326E">
      <w:pPr>
        <w:spacing w:line="240" w:lineRule="auto"/>
        <w:contextualSpacing/>
        <w:rPr>
          <w:rFonts w:ascii="Gill Sans" w:hAnsi="Gill Sans"/>
        </w:rPr>
      </w:pPr>
      <w:r w:rsidRPr="009A326E">
        <w:rPr>
          <w:rFonts w:ascii="Gill Sans" w:hAnsi="Gill Sans"/>
        </w:rPr>
        <w:t xml:space="preserve">Bis zum 31. März 2021 können sich Architekten, Ingenieure, Stahl- und Metallbauer, Schlosser, Kunstschmiede, Designer und Bauherren am Wettbewerb um den </w:t>
      </w:r>
      <w:proofErr w:type="spellStart"/>
      <w:r w:rsidRPr="009A326E">
        <w:rPr>
          <w:rFonts w:ascii="Gill Sans" w:hAnsi="Gill Sans"/>
        </w:rPr>
        <w:t>Verzinkerpreis</w:t>
      </w:r>
      <w:proofErr w:type="spellEnd"/>
      <w:r w:rsidRPr="009A326E">
        <w:rPr>
          <w:rFonts w:ascii="Gill Sans" w:hAnsi="Gill Sans"/>
        </w:rPr>
        <w:t xml:space="preserve"> für Architektur und Metallgestaltung beteiligen. Der mit 15.000 Euro dotierte Preis wird seit rund 30 Jahren vergeben und prämiert innovative Bauwerke, Objekte und Produkte, die im wesentlichen Umfang feuerverzinkt sind oder interessante feuerverzinkte Details enthalten. Eine unabhängige, hochkarätige Jury bestimmt die Preisträger in den beiden Kategorien Architektur und Metallgestaltung. Die Auslobung mit Bewerbungsformular für den Deutschen </w:t>
      </w:r>
      <w:proofErr w:type="spellStart"/>
      <w:r w:rsidRPr="009A326E">
        <w:rPr>
          <w:rFonts w:ascii="Gill Sans" w:hAnsi="Gill Sans"/>
        </w:rPr>
        <w:t>Verzinkerpreis</w:t>
      </w:r>
      <w:proofErr w:type="spellEnd"/>
      <w:r w:rsidRPr="009A326E">
        <w:rPr>
          <w:rFonts w:ascii="Gill Sans" w:hAnsi="Gill Sans"/>
        </w:rPr>
        <w:t xml:space="preserve"> 2021 ist erhältlich beim Industrieverband Feuerverzinken e.V., Postfach 140461, 40074 Düsseldorf, Fon: 0211/6907650, Fax: 0211/690765-28 und im Internet als Download unter www.verzinkerpreis.de.</w:t>
      </w:r>
    </w:p>
    <w:p w:rsidR="009A326E" w:rsidRPr="009A326E" w:rsidRDefault="009A326E" w:rsidP="009A326E">
      <w:pPr>
        <w:spacing w:line="240" w:lineRule="auto"/>
        <w:contextualSpacing/>
        <w:rPr>
          <w:rFonts w:ascii="Gill Sans" w:hAnsi="Gill Sans"/>
        </w:rPr>
      </w:pPr>
    </w:p>
    <w:p w:rsidR="009A326E" w:rsidRPr="009A326E" w:rsidRDefault="009A326E" w:rsidP="009A326E">
      <w:pPr>
        <w:spacing w:line="240" w:lineRule="auto"/>
        <w:contextualSpacing/>
        <w:rPr>
          <w:rFonts w:ascii="Gill Sans" w:hAnsi="Gill Sans"/>
          <w:b/>
        </w:rPr>
      </w:pPr>
      <w:r w:rsidRPr="009A326E">
        <w:rPr>
          <w:rFonts w:ascii="Gill Sans" w:hAnsi="Gill Sans"/>
          <w:b/>
        </w:rPr>
        <w:t>Abbildung:</w:t>
      </w:r>
    </w:p>
    <w:p w:rsidR="009A326E" w:rsidRPr="009A326E" w:rsidRDefault="009A326E" w:rsidP="009A326E">
      <w:pPr>
        <w:spacing w:line="240" w:lineRule="auto"/>
        <w:contextualSpacing/>
        <w:rPr>
          <w:rFonts w:ascii="Gill Sans" w:hAnsi="Gill Sans"/>
        </w:rPr>
      </w:pPr>
      <w:r w:rsidRPr="009A326E">
        <w:rPr>
          <w:rFonts w:ascii="Gill Sans" w:hAnsi="Gill Sans"/>
        </w:rPr>
        <w:t xml:space="preserve">Abb.: Bewerbungsschluss für den </w:t>
      </w:r>
      <w:proofErr w:type="spellStart"/>
      <w:r w:rsidRPr="009A326E">
        <w:rPr>
          <w:rFonts w:ascii="Gill Sans" w:hAnsi="Gill Sans"/>
        </w:rPr>
        <w:t>Verzinkerpreis</w:t>
      </w:r>
      <w:proofErr w:type="spellEnd"/>
      <w:r w:rsidRPr="009A326E">
        <w:rPr>
          <w:rFonts w:ascii="Gill Sans" w:hAnsi="Gill Sans"/>
        </w:rPr>
        <w:t xml:space="preserve"> 2021 ist der 31. März 2021.</w:t>
      </w:r>
    </w:p>
    <w:p w:rsidR="009A326E" w:rsidRPr="009A326E" w:rsidRDefault="009A326E" w:rsidP="009A326E">
      <w:pPr>
        <w:spacing w:line="240" w:lineRule="auto"/>
        <w:contextualSpacing/>
        <w:rPr>
          <w:rFonts w:ascii="Gill Sans" w:hAnsi="Gill Sans"/>
        </w:rPr>
      </w:pPr>
    </w:p>
    <w:p w:rsidR="009A326E" w:rsidRPr="009A326E" w:rsidRDefault="009A326E" w:rsidP="009A326E">
      <w:pPr>
        <w:spacing w:line="240" w:lineRule="auto"/>
        <w:contextualSpacing/>
        <w:rPr>
          <w:rFonts w:ascii="Gill Sans" w:hAnsi="Gill Sans"/>
          <w:b/>
        </w:rPr>
      </w:pPr>
      <w:bookmarkStart w:id="0" w:name="_GoBack"/>
      <w:proofErr w:type="spellStart"/>
      <w:r w:rsidRPr="009A326E">
        <w:rPr>
          <w:rFonts w:ascii="Gill Sans" w:hAnsi="Gill Sans"/>
          <w:b/>
        </w:rPr>
        <w:t>Backgrounder</w:t>
      </w:r>
      <w:proofErr w:type="spellEnd"/>
      <w:r w:rsidRPr="009A326E">
        <w:rPr>
          <w:rFonts w:ascii="Gill Sans" w:hAnsi="Gill Sans"/>
          <w:b/>
        </w:rPr>
        <w:t>:</w:t>
      </w:r>
    </w:p>
    <w:bookmarkEnd w:id="0"/>
    <w:p w:rsidR="0072777C" w:rsidRPr="009A326E" w:rsidRDefault="009A326E" w:rsidP="009A326E">
      <w:pPr>
        <w:spacing w:line="240" w:lineRule="auto"/>
        <w:contextualSpacing/>
        <w:rPr>
          <w:rFonts w:ascii="Gill Sans" w:hAnsi="Gill Sans"/>
        </w:rPr>
      </w:pPr>
      <w:r w:rsidRPr="009A326E">
        <w:rPr>
          <w:rFonts w:ascii="Gill Sans" w:hAnsi="Gill Sans"/>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72777C" w:rsidRPr="009A3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6E"/>
    <w:rsid w:val="004B7EB4"/>
    <w:rsid w:val="0072777C"/>
    <w:rsid w:val="009A3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19989-EE98-4D42-9B3B-3370A737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2021-03-04T07:57:00Z</dcterms:created>
  <dcterms:modified xsi:type="dcterms:W3CDTF">2021-03-04T08:44:00Z</dcterms:modified>
</cp:coreProperties>
</file>