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37" w:rsidRPr="00792337" w:rsidRDefault="00792337" w:rsidP="00792337">
      <w:pPr>
        <w:contextualSpacing/>
        <w:rPr>
          <w:rFonts w:ascii="Gill Sans" w:hAnsi="Gill Sans" w:cs="Arial"/>
          <w:b/>
          <w:bCs/>
          <w:i/>
          <w:iCs/>
          <w:color w:val="33495E"/>
          <w:sz w:val="26"/>
          <w:szCs w:val="26"/>
        </w:rPr>
      </w:pPr>
      <w:bookmarkStart w:id="0" w:name="_GoBack"/>
      <w:r w:rsidRPr="00792337">
        <w:rPr>
          <w:rFonts w:ascii="Gill Sans" w:hAnsi="Gill Sans" w:cs="Arial"/>
          <w:b/>
          <w:bCs/>
          <w:i/>
          <w:iCs/>
          <w:color w:val="33495E"/>
          <w:sz w:val="26"/>
          <w:szCs w:val="26"/>
        </w:rPr>
        <w:t xml:space="preserve">Jetzt bewerben: Innovations- und Nachhaltigkeitspreis Feuerverzinken 2022 - </w:t>
      </w:r>
      <w:bookmarkEnd w:id="0"/>
      <w:r w:rsidRPr="00792337">
        <w:rPr>
          <w:rFonts w:ascii="Gill Sans" w:hAnsi="Gill Sans" w:cs="Arial"/>
          <w:b/>
          <w:bCs/>
          <w:i/>
          <w:iCs/>
          <w:color w:val="33495E"/>
          <w:sz w:val="26"/>
          <w:szCs w:val="26"/>
        </w:rPr>
        <w:t>Einsendeschluss am 10. April 2022</w:t>
      </w:r>
    </w:p>
    <w:p w:rsidR="00792337" w:rsidRPr="00792337" w:rsidRDefault="00792337" w:rsidP="00792337">
      <w:pPr>
        <w:contextualSpacing/>
        <w:rPr>
          <w:rFonts w:ascii="Gill Sans" w:hAnsi="Gill Sans" w:cs="Arial"/>
          <w:color w:val="33495E"/>
        </w:rPr>
      </w:pPr>
    </w:p>
    <w:p w:rsidR="00792337" w:rsidRPr="00792337" w:rsidRDefault="00792337" w:rsidP="00792337">
      <w:pPr>
        <w:contextualSpacing/>
        <w:rPr>
          <w:rFonts w:ascii="Gill Sans" w:hAnsi="Gill Sans" w:cs="Arial"/>
          <w:color w:val="33495E"/>
        </w:rPr>
      </w:pPr>
      <w:r w:rsidRPr="00792337">
        <w:rPr>
          <w:rFonts w:ascii="Gill Sans" w:hAnsi="Gill Sans" w:cs="Arial"/>
          <w:color w:val="33495E"/>
        </w:rPr>
        <w:t>Bis zum 10. April 2022 können sich Entwickler, Forscher, Designer, Erfinder und Hersteller um den Innovations- und Nachhaltigkeitspreis Feuerverzinken 2022 bewerben. Der vom Industrieverband Feuerverzinken vergebene Award zeichnet innovative Produkte und Objekte aus, die ganz, überwiegend oder hinsichtlich wichtiger Details aus feuerverzinktem Stahl bestehen und verbesserte oder neue Anwendungen für das Feuerverzinken (Stückverzinken) eröffnen und/oder einen Beitrag zur Nachhaltigkeit, insbesondere zum Klimaschutz und zur Schonung von knappen Ressourcen leisten. Alternativ können auch Forschungs- und Entwicklungsleistungen sowie Verarbeitungsverfahren ausgezeichnet werden, die innovativ und/oder nachhaltig sind.</w:t>
      </w:r>
    </w:p>
    <w:p w:rsidR="00792337" w:rsidRPr="00792337" w:rsidRDefault="00792337" w:rsidP="00792337">
      <w:pPr>
        <w:contextualSpacing/>
        <w:rPr>
          <w:rFonts w:ascii="Gill Sans" w:hAnsi="Gill Sans" w:cs="Arial"/>
          <w:color w:val="33495E"/>
        </w:rPr>
      </w:pPr>
    </w:p>
    <w:p w:rsidR="00792337" w:rsidRPr="00792337" w:rsidRDefault="00792337" w:rsidP="00792337">
      <w:pPr>
        <w:contextualSpacing/>
        <w:rPr>
          <w:rFonts w:ascii="Gill Sans" w:hAnsi="Gill Sans" w:cs="Arial"/>
          <w:color w:val="33495E"/>
        </w:rPr>
      </w:pPr>
      <w:r w:rsidRPr="00792337">
        <w:rPr>
          <w:rFonts w:ascii="Gill Sans" w:hAnsi="Gill Sans" w:cs="Arial"/>
          <w:color w:val="33495E"/>
        </w:rPr>
        <w:t xml:space="preserve">Auslobungsunterlagen und Details zum Award können unter </w:t>
      </w:r>
      <w:hyperlink r:id="rId4" w:history="1">
        <w:r w:rsidRPr="00792337">
          <w:rPr>
            <w:rStyle w:val="Hyperlink"/>
            <w:rFonts w:ascii="Gill Sans" w:hAnsi="Gill Sans" w:cs="Arial"/>
          </w:rPr>
          <w:t>www.feuerverzinken.com/innovationspreis</w:t>
        </w:r>
      </w:hyperlink>
      <w:r w:rsidRPr="00792337">
        <w:rPr>
          <w:rFonts w:ascii="Gill Sans" w:hAnsi="Gill Sans" w:cs="Arial"/>
          <w:color w:val="33495E"/>
        </w:rPr>
        <w:t xml:space="preserve"> </w:t>
      </w:r>
      <w:proofErr w:type="spellStart"/>
      <w:r w:rsidRPr="00792337">
        <w:rPr>
          <w:rFonts w:ascii="Gill Sans" w:hAnsi="Gill Sans" w:cs="Arial"/>
          <w:color w:val="33495E"/>
        </w:rPr>
        <w:t>downgeloadet</w:t>
      </w:r>
      <w:proofErr w:type="spellEnd"/>
      <w:r w:rsidRPr="00792337">
        <w:rPr>
          <w:rFonts w:ascii="Gill Sans" w:hAnsi="Gill Sans" w:cs="Arial"/>
          <w:color w:val="33495E"/>
        </w:rPr>
        <w:t xml:space="preserve"> oder beim Industrieverband Feuerverzinken e.V., </w:t>
      </w:r>
      <w:proofErr w:type="spellStart"/>
      <w:r w:rsidRPr="00792337">
        <w:rPr>
          <w:rFonts w:ascii="Gill Sans" w:hAnsi="Gill Sans" w:cs="Arial"/>
          <w:color w:val="33495E"/>
        </w:rPr>
        <w:t>Mörsenbroicher</w:t>
      </w:r>
      <w:proofErr w:type="spellEnd"/>
      <w:r w:rsidRPr="00792337">
        <w:rPr>
          <w:rFonts w:ascii="Gill Sans" w:hAnsi="Gill Sans" w:cs="Arial"/>
          <w:color w:val="33495E"/>
        </w:rPr>
        <w:t xml:space="preserve"> Weg 200, 40470 Düsseldorf, Fax: 0211/690765-28, </w:t>
      </w:r>
      <w:hyperlink r:id="rId5" w:history="1">
        <w:r w:rsidRPr="00792337">
          <w:rPr>
            <w:rStyle w:val="Hyperlink"/>
            <w:rFonts w:ascii="Gill Sans" w:hAnsi="Gill Sans" w:cs="Arial"/>
          </w:rPr>
          <w:t>info@feuerverzinken.com</w:t>
        </w:r>
      </w:hyperlink>
      <w:r w:rsidRPr="00792337">
        <w:rPr>
          <w:rFonts w:ascii="Gill Sans" w:hAnsi="Gill Sans" w:cs="Arial"/>
          <w:color w:val="33495E"/>
        </w:rPr>
        <w:t xml:space="preserve"> angefordert werden.</w:t>
      </w:r>
    </w:p>
    <w:p w:rsidR="00792337" w:rsidRPr="00792337" w:rsidRDefault="00792337" w:rsidP="00792337">
      <w:pPr>
        <w:contextualSpacing/>
        <w:rPr>
          <w:rFonts w:ascii="Gill Sans" w:hAnsi="Gill Sans" w:cs="Arial"/>
          <w:color w:val="33495E"/>
        </w:rPr>
      </w:pPr>
    </w:p>
    <w:p w:rsidR="00792337" w:rsidRPr="00792337" w:rsidRDefault="00792337" w:rsidP="00792337">
      <w:pPr>
        <w:contextualSpacing/>
        <w:rPr>
          <w:rFonts w:ascii="Gill Sans" w:hAnsi="Gill Sans" w:cs="Arial"/>
          <w:b/>
          <w:bCs/>
          <w:color w:val="33495E"/>
        </w:rPr>
      </w:pPr>
      <w:r w:rsidRPr="00792337">
        <w:rPr>
          <w:rFonts w:ascii="Gill Sans" w:hAnsi="Gill Sans" w:cs="Arial"/>
          <w:b/>
          <w:bCs/>
          <w:color w:val="33495E"/>
        </w:rPr>
        <w:t>Abbildung:</w:t>
      </w:r>
    </w:p>
    <w:p w:rsidR="00792337" w:rsidRPr="00792337" w:rsidRDefault="00792337" w:rsidP="00792337">
      <w:pPr>
        <w:contextualSpacing/>
        <w:rPr>
          <w:rFonts w:ascii="Gill Sans" w:hAnsi="Gill Sans" w:cs="Arial"/>
          <w:color w:val="33495E"/>
        </w:rPr>
      </w:pPr>
      <w:r w:rsidRPr="00792337">
        <w:rPr>
          <w:rFonts w:ascii="Gill Sans" w:hAnsi="Gill Sans" w:cs="Arial"/>
          <w:color w:val="33495E"/>
        </w:rPr>
        <w:t>Abb.</w:t>
      </w:r>
      <w:r w:rsidRPr="00792337">
        <w:rPr>
          <w:rFonts w:ascii="Gill Sans" w:hAnsi="Gill Sans" w:cs="Arial"/>
          <w:color w:val="33495E"/>
        </w:rPr>
        <w:t>: Einsendeschluss für den Innovations- und Nachhaltigkeitspreis Feuerverzinken 2022 ist der 10. April 2022.</w:t>
      </w:r>
    </w:p>
    <w:p w:rsidR="00792337" w:rsidRPr="00792337" w:rsidRDefault="00792337" w:rsidP="00792337">
      <w:pPr>
        <w:contextualSpacing/>
        <w:rPr>
          <w:rFonts w:ascii="Gill Sans" w:hAnsi="Gill Sans"/>
          <w:b/>
          <w:bCs/>
          <w:color w:val="1F497D"/>
        </w:rPr>
      </w:pPr>
    </w:p>
    <w:p w:rsidR="00792337" w:rsidRPr="00792337" w:rsidRDefault="00792337" w:rsidP="00792337">
      <w:pPr>
        <w:contextualSpacing/>
        <w:rPr>
          <w:rFonts w:ascii="Gill Sans" w:hAnsi="Gill Sans" w:cs="Arial"/>
          <w:b/>
          <w:bCs/>
          <w:color w:val="33495E"/>
        </w:rPr>
      </w:pPr>
      <w:proofErr w:type="spellStart"/>
      <w:r w:rsidRPr="00792337">
        <w:rPr>
          <w:rFonts w:ascii="Gill Sans" w:hAnsi="Gill Sans" w:cs="Arial"/>
          <w:b/>
          <w:bCs/>
          <w:color w:val="33495E"/>
        </w:rPr>
        <w:t>Backgrounder</w:t>
      </w:r>
      <w:proofErr w:type="spellEnd"/>
      <w:r w:rsidRPr="00792337">
        <w:rPr>
          <w:rFonts w:ascii="Gill Sans" w:hAnsi="Gill Sans" w:cs="Arial"/>
          <w:b/>
          <w:bCs/>
          <w:color w:val="33495E"/>
        </w:rPr>
        <w:t>:</w:t>
      </w:r>
    </w:p>
    <w:p w:rsidR="00792337" w:rsidRPr="00792337" w:rsidRDefault="00792337" w:rsidP="00792337">
      <w:pPr>
        <w:autoSpaceDE w:val="0"/>
        <w:autoSpaceDN w:val="0"/>
        <w:contextualSpacing/>
        <w:rPr>
          <w:rFonts w:ascii="Gill Sans" w:hAnsi="Gill Sans" w:cs="Arial"/>
          <w:color w:val="33495E"/>
        </w:rPr>
      </w:pPr>
      <w:r w:rsidRPr="00792337">
        <w:rPr>
          <w:rFonts w:ascii="Gill Sans" w:hAnsi="Gill Sans" w:cs="Arial"/>
          <w:color w:val="33495E"/>
        </w:rPr>
        <w:t xml:space="preserve">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t>
      </w:r>
      <w:hyperlink r:id="rId6" w:tgtFrame="_blank" w:history="1">
        <w:r w:rsidRPr="00792337">
          <w:rPr>
            <w:rStyle w:val="Hyperlink"/>
            <w:rFonts w:ascii="Gill Sans" w:hAnsi="Gill Sans" w:cs="Arial"/>
            <w:color w:val="33495E"/>
            <w:u w:val="none"/>
          </w:rPr>
          <w:t>www.feuerverzinken.com</w:t>
        </w:r>
      </w:hyperlink>
      <w:r w:rsidRPr="00792337">
        <w:rPr>
          <w:rFonts w:ascii="Gill Sans" w:hAnsi="Gill Sans" w:cs="Arial"/>
          <w:color w:val="33495E"/>
        </w:rPr>
        <w:t>.</w:t>
      </w:r>
    </w:p>
    <w:p w:rsidR="00792337" w:rsidRDefault="00792337" w:rsidP="00792337">
      <w:pPr>
        <w:autoSpaceDE w:val="0"/>
        <w:autoSpaceDN w:val="0"/>
        <w:spacing w:line="480" w:lineRule="auto"/>
        <w:contextualSpacing/>
        <w:rPr>
          <w:rFonts w:ascii="Arial" w:hAnsi="Arial" w:cs="Arial"/>
          <w:color w:val="33495E"/>
        </w:rPr>
      </w:pPr>
    </w:p>
    <w:p w:rsidR="008C3A42" w:rsidRPr="006778BC" w:rsidRDefault="008C3A42" w:rsidP="006778BC">
      <w:pPr>
        <w:autoSpaceDE w:val="0"/>
        <w:autoSpaceDN w:val="0"/>
        <w:adjustRightInd w:val="0"/>
        <w:contextualSpacing/>
      </w:pPr>
    </w:p>
    <w:sectPr w:rsidR="008C3A42" w:rsidRPr="006778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42"/>
    <w:rsid w:val="001A7657"/>
    <w:rsid w:val="002A271C"/>
    <w:rsid w:val="00574DCE"/>
    <w:rsid w:val="006778BC"/>
    <w:rsid w:val="00792337"/>
    <w:rsid w:val="00857AE5"/>
    <w:rsid w:val="008C3A42"/>
    <w:rsid w:val="009E7495"/>
    <w:rsid w:val="00A7553D"/>
    <w:rsid w:val="00B06E9E"/>
    <w:rsid w:val="00B13668"/>
    <w:rsid w:val="00C73EC8"/>
    <w:rsid w:val="00D43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9036"/>
  <w15:chartTrackingRefBased/>
  <w15:docId w15:val="{E31A80B5-DF8C-46C6-9C50-98B3EC05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33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4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uerverzinken.com" TargetMode="External"/><Relationship Id="rId5" Type="http://schemas.openxmlformats.org/officeDocument/2006/relationships/hyperlink" Target="mailto:info@feuerverzinken.com" TargetMode="External"/><Relationship Id="rId4" Type="http://schemas.openxmlformats.org/officeDocument/2006/relationships/hyperlink" Target="http://www.feuerverzinken.com/innovationsprei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2022-01-27T09:38:00Z</dcterms:created>
  <dcterms:modified xsi:type="dcterms:W3CDTF">2022-01-27T09:38:00Z</dcterms:modified>
</cp:coreProperties>
</file>