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E5" w:rsidRPr="00A34FE5" w:rsidRDefault="00A34FE5" w:rsidP="00A34FE5">
      <w:pPr>
        <w:spacing w:before="100" w:beforeAutospacing="1" w:after="100" w:afterAutospacing="1" w:line="240" w:lineRule="auto"/>
        <w:outlineLvl w:val="0"/>
        <w:rPr>
          <w:rFonts w:ascii="Gill Sans" w:eastAsia="Times New Roman" w:hAnsi="Gill Sans" w:cs="Arial"/>
          <w:b/>
          <w:bCs/>
          <w:kern w:val="36"/>
          <w:sz w:val="26"/>
          <w:szCs w:val="26"/>
          <w:lang w:eastAsia="de-DE"/>
        </w:rPr>
      </w:pPr>
      <w:r w:rsidRPr="00A34FE5">
        <w:rPr>
          <w:rFonts w:ascii="Gill Sans" w:eastAsia="Times New Roman" w:hAnsi="Gill Sans" w:cs="Arial"/>
          <w:b/>
          <w:bCs/>
          <w:kern w:val="36"/>
          <w:sz w:val="26"/>
          <w:szCs w:val="26"/>
          <w:lang w:eastAsia="de-DE"/>
        </w:rPr>
        <w:t>Neu! Broschüre „Feuerverzinkte Stahl- und Verbundbrücken” - Mit Arbeitshilfe zur Planung und Ausführung</w:t>
      </w:r>
    </w:p>
    <w:p w:rsidR="00A34FE5" w:rsidRPr="00A34FE5" w:rsidRDefault="00A34FE5" w:rsidP="00A34FE5">
      <w:pPr>
        <w:spacing w:before="100" w:beforeAutospacing="1" w:after="100" w:afterAutospacing="1" w:line="240" w:lineRule="auto"/>
        <w:rPr>
          <w:rFonts w:ascii="Gill Sans" w:eastAsia="Times New Roman" w:hAnsi="Gill Sans" w:cs="Arial"/>
          <w:lang w:eastAsia="de-DE"/>
        </w:rPr>
      </w:pPr>
      <w:r w:rsidRPr="00A34FE5">
        <w:rPr>
          <w:rFonts w:ascii="Gill Sans" w:eastAsia="Times New Roman" w:hAnsi="Gill Sans" w:cs="Arial"/>
          <w:bCs/>
          <w:lang w:eastAsia="de-DE"/>
        </w:rPr>
        <w:t>Stahl- und Verbundbrücken dürfen seit dem Jahr 2014 auch in Deutschland feuerverzinkt werden. Wissenschaftliche Untersuchungen ergaben nämlich, dass die Feuerverzinkung auch für den Einsatz an zyklisch belasteten Brückenbauteilen geeignet ist und eine Korrosionsschutzdauer von 100 Jahren ohne Wartung erreichbar ist.</w:t>
      </w:r>
      <w:r>
        <w:rPr>
          <w:rFonts w:ascii="Gill Sans" w:eastAsia="Times New Roman" w:hAnsi="Gill Sans" w:cs="Arial"/>
          <w:bCs/>
          <w:lang w:eastAsia="de-DE"/>
        </w:rPr>
        <w:t xml:space="preserve"> </w:t>
      </w:r>
      <w:r w:rsidRPr="00A34FE5">
        <w:rPr>
          <w:rFonts w:ascii="Gill Sans" w:eastAsia="Times New Roman" w:hAnsi="Gill Sans" w:cs="Arial"/>
          <w:lang w:eastAsia="de-DE"/>
        </w:rPr>
        <w:t xml:space="preserve">Zudem belegen aktuelle Studien, dass feuerverzinkte Brücken nachhaltiger und bereits bei den Erstkosten wirtschaftlicher sind als beschichtete Brücken. Eine neue Broschüre des Institut Feuerverzinken gibt einen Überblick über alles Wissenswerte zum Einsatz der Feuerverzinkung im Stahl- und Verbundbrückenbau und enthält zudem eine Arbeitshilfe zur Planung und Ausführung von feuerverzinkten Stahlkonstruktionen im Straßenbrückenbau. Die kostenlose Broschüre ist </w:t>
      </w:r>
      <w:proofErr w:type="spellStart"/>
      <w:r w:rsidRPr="00A34FE5">
        <w:rPr>
          <w:rFonts w:ascii="Gill Sans" w:eastAsia="Times New Roman" w:hAnsi="Gill Sans" w:cs="Arial"/>
          <w:lang w:eastAsia="de-DE"/>
        </w:rPr>
        <w:t>bestellbar</w:t>
      </w:r>
      <w:proofErr w:type="spellEnd"/>
      <w:r w:rsidRPr="00A34FE5">
        <w:rPr>
          <w:rFonts w:ascii="Gill Sans" w:eastAsia="Times New Roman" w:hAnsi="Gill Sans" w:cs="Arial"/>
          <w:lang w:eastAsia="de-DE"/>
        </w:rPr>
        <w:t xml:space="preserve"> beim Institut Feuerverzinken, Graf-Recke-Str. 82, 40239 Düsseldorf sowie online unter www.feuerverzinken.com/bruecken.</w:t>
      </w:r>
    </w:p>
    <w:p w:rsidR="00A34FE5" w:rsidRPr="00A34FE5" w:rsidRDefault="00A34FE5" w:rsidP="00A34FE5">
      <w:pPr>
        <w:spacing w:before="100" w:beforeAutospacing="1" w:after="100" w:afterAutospacing="1" w:line="240" w:lineRule="auto"/>
        <w:rPr>
          <w:rFonts w:ascii="Gill Sans" w:eastAsia="Times New Roman" w:hAnsi="Gill Sans" w:cs="Arial"/>
          <w:lang w:eastAsia="de-DE"/>
        </w:rPr>
      </w:pPr>
    </w:p>
    <w:p w:rsidR="00A34FE5" w:rsidRPr="00A34FE5" w:rsidRDefault="00A34FE5" w:rsidP="00A34FE5">
      <w:pPr>
        <w:spacing w:after="0" w:line="240" w:lineRule="auto"/>
        <w:rPr>
          <w:rFonts w:ascii="Gill Sans" w:eastAsia="Times New Roman" w:hAnsi="Gill Sans" w:cs="Arial"/>
          <w:lang w:eastAsia="de-DE"/>
        </w:rPr>
      </w:pPr>
      <w:r w:rsidRPr="00A34FE5">
        <w:rPr>
          <w:rFonts w:ascii="Gill Sans" w:eastAsia="Times New Roman" w:hAnsi="Gill Sans" w:cs="Arial"/>
          <w:lang w:eastAsia="de-DE"/>
        </w:rPr>
        <w:t>Abb.: Kostenlos erhältlich: Broschüre „Feuerverzinkte Stahl- und Verbundbrücken” mit Arbeitshilfe zur Planung und Ausführung</w:t>
      </w:r>
    </w:p>
    <w:p w:rsidR="00A34FE5" w:rsidRPr="00A34FE5" w:rsidRDefault="00A34FE5" w:rsidP="00A34FE5">
      <w:pPr>
        <w:spacing w:before="100" w:beforeAutospacing="1" w:after="100" w:afterAutospacing="1" w:line="240" w:lineRule="auto"/>
        <w:rPr>
          <w:rFonts w:ascii="Gill Sans" w:eastAsia="Times New Roman" w:hAnsi="Gill Sans" w:cs="Arial"/>
          <w:lang w:eastAsia="de-DE"/>
        </w:rPr>
      </w:pPr>
    </w:p>
    <w:p w:rsidR="00A34FE5" w:rsidRPr="00A34FE5" w:rsidRDefault="00A34FE5" w:rsidP="00A34FE5">
      <w:pPr>
        <w:spacing w:before="100" w:beforeAutospacing="1" w:after="100" w:afterAutospacing="1" w:line="240" w:lineRule="auto"/>
        <w:rPr>
          <w:rFonts w:ascii="Gill Sans" w:hAnsi="Gill Sans" w:cs="Arial"/>
        </w:rPr>
      </w:pPr>
      <w:proofErr w:type="spellStart"/>
      <w:r w:rsidRPr="00A34FE5">
        <w:rPr>
          <w:rFonts w:ascii="Gill Sans" w:eastAsia="Times New Roman" w:hAnsi="Gill Sans" w:cs="Arial"/>
          <w:b/>
          <w:bCs/>
          <w:lang w:eastAsia="de-DE"/>
        </w:rPr>
        <w:t>Backgrounder</w:t>
      </w:r>
      <w:proofErr w:type="spellEnd"/>
      <w:r w:rsidRPr="00A34FE5">
        <w:rPr>
          <w:rFonts w:ascii="Gill Sans" w:eastAsia="Times New Roman" w:hAnsi="Gill Sans" w:cs="Arial"/>
          <w:lang w:eastAsia="de-DE"/>
        </w:rPr>
        <w:br/>
        <w:t>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A34FE5" w:rsidRPr="00A34FE5"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revisionView w:inkAnnotations="0"/>
  <w:defaultTabStop w:val="708"/>
  <w:hyphenationZone w:val="425"/>
  <w:characterSpacingControl w:val="doNotCompress"/>
  <w:compat/>
  <w:rsids>
    <w:rsidRoot w:val="00A34FE5"/>
    <w:rsid w:val="002F3A28"/>
    <w:rsid w:val="003E7FD7"/>
    <w:rsid w:val="004817BD"/>
    <w:rsid w:val="008A3230"/>
    <w:rsid w:val="00A34F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paragraph" w:styleId="berschrift1">
    <w:name w:val="heading 1"/>
    <w:basedOn w:val="Standard"/>
    <w:link w:val="berschrift1Zchn"/>
    <w:uiPriority w:val="9"/>
    <w:qFormat/>
    <w:rsid w:val="00A34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4FE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34F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34FE5"/>
    <w:rPr>
      <w:b/>
      <w:bCs/>
    </w:rPr>
  </w:style>
  <w:style w:type="paragraph" w:styleId="Sprechblasentext">
    <w:name w:val="Balloon Text"/>
    <w:basedOn w:val="Standard"/>
    <w:link w:val="SprechblasentextZchn"/>
    <w:uiPriority w:val="99"/>
    <w:semiHidden/>
    <w:unhideWhenUsed/>
    <w:rsid w:val="00A34F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4F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010949">
      <w:bodyDiv w:val="1"/>
      <w:marLeft w:val="0"/>
      <w:marRight w:val="0"/>
      <w:marTop w:val="0"/>
      <w:marBottom w:val="0"/>
      <w:divBdr>
        <w:top w:val="none" w:sz="0" w:space="0" w:color="auto"/>
        <w:left w:val="none" w:sz="0" w:space="0" w:color="auto"/>
        <w:bottom w:val="none" w:sz="0" w:space="0" w:color="auto"/>
        <w:right w:val="none" w:sz="0" w:space="0" w:color="auto"/>
      </w:divBdr>
      <w:divsChild>
        <w:div w:id="1488668903">
          <w:marLeft w:val="0"/>
          <w:marRight w:val="0"/>
          <w:marTop w:val="0"/>
          <w:marBottom w:val="0"/>
          <w:divBdr>
            <w:top w:val="none" w:sz="0" w:space="0" w:color="auto"/>
            <w:left w:val="none" w:sz="0" w:space="0" w:color="auto"/>
            <w:bottom w:val="none" w:sz="0" w:space="0" w:color="auto"/>
            <w:right w:val="none" w:sz="0" w:space="0" w:color="auto"/>
          </w:divBdr>
          <w:divsChild>
            <w:div w:id="1695108444">
              <w:marLeft w:val="0"/>
              <w:marRight w:val="0"/>
              <w:marTop w:val="0"/>
              <w:marBottom w:val="0"/>
              <w:divBdr>
                <w:top w:val="none" w:sz="0" w:space="0" w:color="auto"/>
                <w:left w:val="none" w:sz="0" w:space="0" w:color="auto"/>
                <w:bottom w:val="none" w:sz="0" w:space="0" w:color="auto"/>
                <w:right w:val="none" w:sz="0" w:space="0" w:color="auto"/>
              </w:divBdr>
              <w:divsChild>
                <w:div w:id="129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1398</Characters>
  <Application>Microsoft Office Word</Application>
  <DocSecurity>0</DocSecurity>
  <Lines>11</Lines>
  <Paragraphs>3</Paragraphs>
  <ScaleCrop>false</ScaleCrop>
  <Company>Institut Feuerverzinken</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Holger.Glinde</cp:lastModifiedBy>
  <cp:revision>1</cp:revision>
  <dcterms:created xsi:type="dcterms:W3CDTF">2015-04-08T10:12:00Z</dcterms:created>
  <dcterms:modified xsi:type="dcterms:W3CDTF">2015-04-08T10:14:00Z</dcterms:modified>
</cp:coreProperties>
</file>